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A8" w:rsidRDefault="001176A8" w:rsidP="001176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4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</w:t>
      </w:r>
      <w:r w:rsidR="008820AA">
        <w:rPr>
          <w:rFonts w:ascii="Times New Roman" w:hAnsi="Times New Roman" w:cs="Times New Roman"/>
          <w:b/>
          <w:sz w:val="28"/>
          <w:szCs w:val="28"/>
        </w:rPr>
        <w:t>Министерством финансов Удмуртской Республики</w:t>
      </w:r>
    </w:p>
    <w:p w:rsidR="00D34C3E" w:rsidRPr="00D34C3E" w:rsidRDefault="00AE12C4" w:rsidP="00AE12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1F7460">
        <w:rPr>
          <w:rFonts w:ascii="Times New Roman" w:hAnsi="Times New Roman" w:cs="Times New Roman"/>
          <w:sz w:val="28"/>
          <w:szCs w:val="28"/>
        </w:rPr>
        <w:t xml:space="preserve">  </w:t>
      </w:r>
      <w:r w:rsidR="001176A8" w:rsidRPr="00D34C3E">
        <w:rPr>
          <w:rFonts w:ascii="Times New Roman" w:hAnsi="Times New Roman" w:cs="Times New Roman"/>
          <w:sz w:val="28"/>
          <w:szCs w:val="28"/>
        </w:rPr>
        <w:t xml:space="preserve">провести анализ </w:t>
      </w:r>
      <w:r w:rsidR="00D34C3E" w:rsidRPr="00D34C3E">
        <w:rPr>
          <w:rFonts w:ascii="Times New Roman" w:hAnsi="Times New Roman"/>
          <w:sz w:val="28"/>
          <w:szCs w:val="28"/>
        </w:rPr>
        <w:t>соблюдения целей, порядка и условий предоставления из бюджета УР межбюджетных трансфертов, имеющих целевое назначение</w:t>
      </w:r>
      <w:r w:rsidR="00D34C3E">
        <w:rPr>
          <w:rFonts w:ascii="Times New Roman" w:hAnsi="Times New Roman" w:cs="Times New Roman"/>
          <w:b/>
          <w:sz w:val="28"/>
          <w:szCs w:val="28"/>
        </w:rPr>
        <w:t>.</w:t>
      </w:r>
    </w:p>
    <w:p w:rsidR="001176A8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контрольного мероприятия: </w:t>
      </w:r>
      <w:r w:rsidR="001176A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8820AA">
        <w:rPr>
          <w:rFonts w:ascii="Times New Roman" w:hAnsi="Times New Roman" w:cs="Times New Roman"/>
          <w:sz w:val="28"/>
          <w:szCs w:val="28"/>
        </w:rPr>
        <w:t>Министерства финансов УР</w:t>
      </w:r>
      <w:r w:rsidR="001176A8">
        <w:rPr>
          <w:rFonts w:ascii="Times New Roman" w:hAnsi="Times New Roman" w:cs="Times New Roman"/>
          <w:sz w:val="28"/>
          <w:szCs w:val="28"/>
        </w:rPr>
        <w:t xml:space="preserve"> от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 xml:space="preserve">3 </w:t>
      </w:r>
      <w:r w:rsidR="001176A8">
        <w:rPr>
          <w:rFonts w:ascii="Times New Roman" w:hAnsi="Times New Roman" w:cs="Times New Roman"/>
          <w:sz w:val="28"/>
          <w:szCs w:val="28"/>
        </w:rPr>
        <w:t>г. № 1</w:t>
      </w:r>
      <w:r w:rsidR="008820AA">
        <w:rPr>
          <w:rFonts w:ascii="Times New Roman" w:hAnsi="Times New Roman" w:cs="Times New Roman"/>
          <w:sz w:val="28"/>
          <w:szCs w:val="28"/>
        </w:rPr>
        <w:t>69</w:t>
      </w:r>
      <w:r w:rsidR="00117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30B3" w:rsidRPr="001F7460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Проверенный период: 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1F7460" w:rsidRPr="001F7460">
        <w:rPr>
          <w:rFonts w:ascii="Times New Roman" w:hAnsi="Times New Roman" w:cs="Times New Roman"/>
          <w:sz w:val="28"/>
          <w:szCs w:val="28"/>
        </w:rPr>
        <w:t>202</w:t>
      </w:r>
      <w:r w:rsidR="001176A8">
        <w:rPr>
          <w:rFonts w:ascii="Times New Roman" w:hAnsi="Times New Roman" w:cs="Times New Roman"/>
          <w:sz w:val="28"/>
          <w:szCs w:val="28"/>
        </w:rPr>
        <w:t>1</w:t>
      </w:r>
      <w:r w:rsidR="008820AA">
        <w:rPr>
          <w:rFonts w:ascii="Times New Roman" w:hAnsi="Times New Roman" w:cs="Times New Roman"/>
          <w:sz w:val="28"/>
          <w:szCs w:val="28"/>
        </w:rPr>
        <w:t>-2022</w:t>
      </w:r>
      <w:r w:rsidR="00D93712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>гг.</w:t>
      </w:r>
    </w:p>
    <w:p w:rsidR="001F7460" w:rsidRPr="001176A8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Сроки проведения контрольного мероприятия:  </w:t>
      </w:r>
      <w:r w:rsidRPr="001176A8">
        <w:rPr>
          <w:rFonts w:ascii="Times New Roman" w:hAnsi="Times New Roman" w:cs="Times New Roman"/>
          <w:sz w:val="28"/>
          <w:szCs w:val="28"/>
        </w:rPr>
        <w:t xml:space="preserve">с </w:t>
      </w:r>
      <w:r w:rsidR="008820AA">
        <w:rPr>
          <w:rFonts w:ascii="Times New Roman" w:hAnsi="Times New Roman" w:cs="Times New Roman"/>
          <w:sz w:val="28"/>
          <w:szCs w:val="28"/>
        </w:rPr>
        <w:t>29</w:t>
      </w:r>
      <w:r w:rsidR="001176A8" w:rsidRP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 w:rsidRP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г</w:t>
      </w:r>
      <w:r w:rsidRPr="001176A8">
        <w:rPr>
          <w:rFonts w:ascii="Times New Roman" w:hAnsi="Times New Roman" w:cs="Times New Roman"/>
          <w:sz w:val="28"/>
          <w:szCs w:val="28"/>
        </w:rPr>
        <w:t xml:space="preserve">. по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Pr="001176A8">
        <w:rPr>
          <w:rFonts w:ascii="Times New Roman" w:hAnsi="Times New Roman" w:cs="Times New Roman"/>
          <w:sz w:val="28"/>
          <w:szCs w:val="28"/>
        </w:rPr>
        <w:t>.</w:t>
      </w:r>
      <w:r w:rsidR="008820AA">
        <w:rPr>
          <w:rFonts w:ascii="Times New Roman" w:hAnsi="Times New Roman" w:cs="Times New Roman"/>
          <w:sz w:val="28"/>
          <w:szCs w:val="28"/>
        </w:rPr>
        <w:t>06</w:t>
      </w:r>
      <w:r w:rsidR="001176A8" w:rsidRPr="001176A8">
        <w:rPr>
          <w:rFonts w:ascii="Times New Roman" w:hAnsi="Times New Roman" w:cs="Times New Roman"/>
          <w:sz w:val="28"/>
          <w:szCs w:val="28"/>
        </w:rPr>
        <w:t>.</w:t>
      </w:r>
      <w:r w:rsidRPr="001176A8">
        <w:rPr>
          <w:rFonts w:ascii="Times New Roman" w:hAnsi="Times New Roman" w:cs="Times New Roman"/>
          <w:sz w:val="28"/>
          <w:szCs w:val="28"/>
        </w:rPr>
        <w:t>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Pr="001176A8">
        <w:rPr>
          <w:rFonts w:ascii="Times New Roman" w:hAnsi="Times New Roman" w:cs="Times New Roman"/>
          <w:sz w:val="28"/>
          <w:szCs w:val="28"/>
        </w:rPr>
        <w:t>г.</w:t>
      </w:r>
      <w:r w:rsidR="008820AA">
        <w:rPr>
          <w:rFonts w:ascii="Times New Roman" w:hAnsi="Times New Roman" w:cs="Times New Roman"/>
          <w:sz w:val="28"/>
          <w:szCs w:val="28"/>
        </w:rPr>
        <w:t xml:space="preserve"> (20 рабочих дней).</w:t>
      </w:r>
    </w:p>
    <w:p w:rsidR="001F7460" w:rsidRPr="001F7460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="00E30416" w:rsidRPr="00E3041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D34C3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E304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460">
        <w:rPr>
          <w:rFonts w:ascii="Times New Roman" w:hAnsi="Times New Roman" w:cs="Times New Roman"/>
          <w:sz w:val="28"/>
          <w:szCs w:val="28"/>
        </w:rPr>
        <w:t>Администраци</w:t>
      </w:r>
      <w:r w:rsidR="00E30416">
        <w:rPr>
          <w:rFonts w:ascii="Times New Roman" w:hAnsi="Times New Roman" w:cs="Times New Roman"/>
          <w:sz w:val="28"/>
          <w:szCs w:val="28"/>
        </w:rPr>
        <w:t>и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E30416">
        <w:rPr>
          <w:rFonts w:ascii="Times New Roman" w:hAnsi="Times New Roman" w:cs="Times New Roman"/>
          <w:sz w:val="28"/>
          <w:szCs w:val="28"/>
        </w:rPr>
        <w:t>г</w:t>
      </w:r>
      <w:r w:rsidRPr="001F7460">
        <w:rPr>
          <w:rFonts w:ascii="Times New Roman" w:hAnsi="Times New Roman" w:cs="Times New Roman"/>
          <w:sz w:val="28"/>
          <w:szCs w:val="28"/>
        </w:rPr>
        <w:t>ород</w:t>
      </w:r>
      <w:r w:rsidR="00E30416">
        <w:rPr>
          <w:rFonts w:ascii="Times New Roman" w:hAnsi="Times New Roman" w:cs="Times New Roman"/>
          <w:sz w:val="28"/>
          <w:szCs w:val="28"/>
        </w:rPr>
        <w:t>а</w:t>
      </w:r>
      <w:r w:rsidRPr="001F7460">
        <w:rPr>
          <w:rFonts w:ascii="Times New Roman" w:hAnsi="Times New Roman" w:cs="Times New Roman"/>
          <w:sz w:val="28"/>
          <w:szCs w:val="28"/>
        </w:rPr>
        <w:t xml:space="preserve"> Глазов</w:t>
      </w:r>
      <w:r w:rsidR="00E30416">
        <w:rPr>
          <w:rFonts w:ascii="Times New Roman" w:hAnsi="Times New Roman" w:cs="Times New Roman"/>
          <w:sz w:val="28"/>
          <w:szCs w:val="28"/>
        </w:rPr>
        <w:t>а</w:t>
      </w:r>
      <w:r w:rsidRPr="001F7460">
        <w:rPr>
          <w:rFonts w:ascii="Times New Roman" w:hAnsi="Times New Roman" w:cs="Times New Roman"/>
          <w:sz w:val="28"/>
          <w:szCs w:val="28"/>
        </w:rPr>
        <w:t>.</w:t>
      </w:r>
    </w:p>
    <w:p w:rsidR="001F7460" w:rsidRDefault="001F7460" w:rsidP="001176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Информация о нарушениях: </w:t>
      </w:r>
    </w:p>
    <w:p w:rsidR="00D34C3E" w:rsidRPr="00D34C3E" w:rsidRDefault="00D34C3E" w:rsidP="00D34C3E">
      <w:pPr>
        <w:numPr>
          <w:ilvl w:val="0"/>
          <w:numId w:val="1"/>
        </w:numPr>
        <w:spacing w:after="7" w:line="253" w:lineRule="auto"/>
        <w:ind w:right="7" w:firstLine="4"/>
        <w:jc w:val="both"/>
        <w:rPr>
          <w:rFonts w:ascii="Times New Roman" w:hAnsi="Times New Roman" w:cs="Times New Roman"/>
          <w:sz w:val="28"/>
          <w:szCs w:val="28"/>
        </w:rPr>
      </w:pPr>
      <w:r w:rsidRPr="00D34C3E">
        <w:rPr>
          <w:rFonts w:ascii="Times New Roman" w:hAnsi="Times New Roman" w:cs="Times New Roman"/>
          <w:sz w:val="28"/>
          <w:szCs w:val="28"/>
        </w:rPr>
        <w:t xml:space="preserve">Выборочная проверка соблюдения целей, порядка и условий предоставления межбюджетных трансфертов (по соглашениям, заключенным в проверяемом </w:t>
      </w:r>
      <w:r w:rsidRPr="00D34C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" name="Picture 17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4C3E">
        <w:rPr>
          <w:rFonts w:ascii="Times New Roman" w:hAnsi="Times New Roman" w:cs="Times New Roman"/>
          <w:sz w:val="28"/>
          <w:szCs w:val="28"/>
        </w:rPr>
        <w:t>периоде). Целевое и эффективное использование средств, достижение показателей результативности использования межбюджетных трансфертов</w:t>
      </w:r>
    </w:p>
    <w:p w:rsidR="00D34C3E" w:rsidRPr="00D34C3E" w:rsidRDefault="00D34C3E" w:rsidP="00D34C3E">
      <w:pPr>
        <w:spacing w:after="73" w:line="253" w:lineRule="auto"/>
        <w:ind w:left="28" w:right="7" w:firstLine="4"/>
        <w:jc w:val="both"/>
        <w:rPr>
          <w:rFonts w:ascii="Times New Roman" w:hAnsi="Times New Roman" w:cs="Times New Roman"/>
          <w:sz w:val="28"/>
          <w:szCs w:val="28"/>
        </w:rPr>
      </w:pPr>
      <w:r w:rsidRPr="00D34C3E">
        <w:rPr>
          <w:rFonts w:ascii="Times New Roman" w:hAnsi="Times New Roman" w:cs="Times New Roman"/>
          <w:sz w:val="28"/>
          <w:szCs w:val="28"/>
        </w:rPr>
        <w:t xml:space="preserve">1.1. Проверка использования субсидий, предоставленных на реализацию мероприятий в области поддержки и развития коммунального хозяйства, </w:t>
      </w:r>
      <w:r w:rsidRPr="00D34C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" name="Picture 17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4C3E">
        <w:rPr>
          <w:rFonts w:ascii="Times New Roman" w:hAnsi="Times New Roman" w:cs="Times New Roman"/>
          <w:sz w:val="28"/>
          <w:szCs w:val="28"/>
        </w:rPr>
        <w:t>направленных на повышение надежности, устойчивости и экономичности жилищно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34C3E">
        <w:rPr>
          <w:rFonts w:ascii="Times New Roman" w:hAnsi="Times New Roman" w:cs="Times New Roman"/>
          <w:sz w:val="28"/>
          <w:szCs w:val="28"/>
        </w:rPr>
        <w:t>коммунального хозяйства в Удмуртской Республике</w:t>
      </w:r>
    </w:p>
    <w:p w:rsidR="00D34C3E" w:rsidRPr="00D34C3E" w:rsidRDefault="00D34C3E" w:rsidP="00D34C3E">
      <w:pPr>
        <w:ind w:left="14" w:right="7" w:firstLine="7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4C3E">
        <w:rPr>
          <w:rFonts w:ascii="Times New Roman" w:hAnsi="Times New Roman" w:cs="Times New Roman"/>
          <w:sz w:val="28"/>
          <w:szCs w:val="28"/>
        </w:rPr>
        <w:t xml:space="preserve">В нарушение пункта 6.1 З. Соглашения № 29-м отчеты об освоении и финансировании мероприятий; о достижении значений целевых показателей </w:t>
      </w:r>
      <w:r w:rsidRPr="00D34C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3" name="Picture 17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4C3E">
        <w:rPr>
          <w:rFonts w:ascii="Times New Roman" w:hAnsi="Times New Roman" w:cs="Times New Roman"/>
          <w:sz w:val="28"/>
          <w:szCs w:val="28"/>
        </w:rPr>
        <w:t>результативности и эффективности использования субсидии за 2021 год, представленные к проверке Управлением ЖКХ, содержат не достоверные данные:</w:t>
      </w:r>
      <w:r w:rsidRPr="00D34C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19050"/>
            <wp:effectExtent l="19050" t="0" r="9525" b="0"/>
            <wp:docPr id="4" name="Picture 33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4C3E">
        <w:rPr>
          <w:rFonts w:ascii="Times New Roman" w:hAnsi="Times New Roman" w:cs="Times New Roman"/>
          <w:sz w:val="28"/>
          <w:szCs w:val="28"/>
        </w:rPr>
        <w:t xml:space="preserve">По данным Отчета о расходах, источником финансового обеспечения которых является субсидия, бюджет муниципального образования в Удмуртской Республике и </w:t>
      </w:r>
      <w:r w:rsidRPr="00D34C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5" name="Picture 17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4C3E">
        <w:rPr>
          <w:rFonts w:ascii="Times New Roman" w:hAnsi="Times New Roman" w:cs="Times New Roman"/>
          <w:sz w:val="28"/>
          <w:szCs w:val="28"/>
        </w:rPr>
        <w:t xml:space="preserve">внебюджетные источники; Отчет об освоении и финансировании мероприятий по состоянию на 1 января 2022 года расходы исполнены в сумме 1 010 101,01 руб., </w:t>
      </w:r>
      <w:r w:rsidRPr="00D34C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" name="Picture 17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4C3E">
        <w:rPr>
          <w:rFonts w:ascii="Times New Roman" w:hAnsi="Times New Roman" w:cs="Times New Roman"/>
          <w:sz w:val="28"/>
          <w:szCs w:val="28"/>
        </w:rPr>
        <w:t>фактические расходы согласно представленным документам составили — 580 091 руб.</w:t>
      </w:r>
    </w:p>
    <w:p w:rsidR="001176A8" w:rsidRPr="001F7460" w:rsidRDefault="001176A8" w:rsidP="00E30416">
      <w:pPr>
        <w:spacing w:after="0" w:line="240" w:lineRule="auto"/>
        <w:jc w:val="both"/>
      </w:pPr>
    </w:p>
    <w:sectPr w:rsidR="001176A8" w:rsidRPr="001F7460" w:rsidSect="00E2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11052"/>
    <w:multiLevelType w:val="hybridMultilevel"/>
    <w:tmpl w:val="9CBC4F24"/>
    <w:lvl w:ilvl="0" w:tplc="B024E812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6AF3C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B0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BCA6E4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DE83DA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63052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96CB6C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8CE4A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AA1A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C4"/>
    <w:rsid w:val="001176A8"/>
    <w:rsid w:val="001F7460"/>
    <w:rsid w:val="00277CA7"/>
    <w:rsid w:val="005C2A6D"/>
    <w:rsid w:val="007730B3"/>
    <w:rsid w:val="007E1286"/>
    <w:rsid w:val="008820AA"/>
    <w:rsid w:val="00947367"/>
    <w:rsid w:val="00991A8E"/>
    <w:rsid w:val="00AE12C4"/>
    <w:rsid w:val="00D34C3E"/>
    <w:rsid w:val="00D93712"/>
    <w:rsid w:val="00E20044"/>
    <w:rsid w:val="00E24B24"/>
    <w:rsid w:val="00E30416"/>
    <w:rsid w:val="00FD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fin03</dc:creator>
  <cp:lastModifiedBy>fin03</cp:lastModifiedBy>
  <cp:revision>4</cp:revision>
  <dcterms:created xsi:type="dcterms:W3CDTF">2023-12-28T04:59:00Z</dcterms:created>
  <dcterms:modified xsi:type="dcterms:W3CDTF">2023-12-28T05:56:00Z</dcterms:modified>
</cp:coreProperties>
</file>